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10" w:rsidRPr="00ED3AC8" w:rsidRDefault="003F4110" w:rsidP="00ED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AC8">
        <w:rPr>
          <w:rFonts w:ascii="Times New Roman" w:hAnsi="Times New Roman"/>
          <w:sz w:val="24"/>
          <w:szCs w:val="24"/>
        </w:rPr>
        <w:t xml:space="preserve">  Приложение   №1                                         </w:t>
      </w:r>
    </w:p>
    <w:p w:rsidR="003F4110" w:rsidRPr="00ED3AC8" w:rsidRDefault="003F4110" w:rsidP="00ED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3AC8">
        <w:rPr>
          <w:rFonts w:ascii="Times New Roman" w:hAnsi="Times New Roman"/>
          <w:b/>
          <w:sz w:val="26"/>
          <w:szCs w:val="26"/>
        </w:rPr>
        <w:t>Утвержден</w:t>
      </w:r>
    </w:p>
    <w:p w:rsidR="003F4110" w:rsidRPr="00ED3AC8" w:rsidRDefault="003F4110" w:rsidP="00ED3AC8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D3AC8">
        <w:rPr>
          <w:rFonts w:ascii="Times New Roman" w:hAnsi="Times New Roman" w:cs="Arial"/>
          <w:sz w:val="26"/>
          <w:szCs w:val="26"/>
          <w:lang w:eastAsia="ru-RU"/>
        </w:rPr>
        <w:t xml:space="preserve">                                                                                        Приказом заведующей </w:t>
      </w:r>
      <w:r w:rsidRPr="00ED3AC8">
        <w:rPr>
          <w:rFonts w:ascii="Times New Roman" w:hAnsi="Times New Roman"/>
          <w:color w:val="000000"/>
          <w:sz w:val="26"/>
          <w:szCs w:val="26"/>
          <w:lang w:eastAsia="ru-RU"/>
        </w:rPr>
        <w:t>МБДОУ</w:t>
      </w:r>
    </w:p>
    <w:p w:rsidR="003F4110" w:rsidRPr="00ED3AC8" w:rsidRDefault="003F4110" w:rsidP="00ED3AC8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D3AC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детского сада № </w:t>
      </w:r>
      <w:smartTag w:uri="urn:schemas-microsoft-com:office:smarttags" w:element="metricconverter">
        <w:smartTagPr>
          <w:attr w:name="ProductID" w:val="56 г"/>
        </w:smartTagPr>
        <w:r w:rsidRPr="00ED3AC8">
          <w:rPr>
            <w:rFonts w:ascii="Times New Roman" w:hAnsi="Times New Roman"/>
            <w:color w:val="000000"/>
            <w:sz w:val="26"/>
            <w:szCs w:val="26"/>
            <w:lang w:eastAsia="ru-RU"/>
          </w:rPr>
          <w:t>56 г</w:t>
        </w:r>
      </w:smartTag>
      <w:r w:rsidRPr="00ED3AC8">
        <w:rPr>
          <w:rFonts w:ascii="Times New Roman" w:hAnsi="Times New Roman"/>
          <w:color w:val="000000"/>
          <w:sz w:val="26"/>
          <w:szCs w:val="26"/>
          <w:lang w:eastAsia="ru-RU"/>
        </w:rPr>
        <w:t>. Пензы</w:t>
      </w:r>
    </w:p>
    <w:p w:rsidR="003F4110" w:rsidRPr="00ED3AC8" w:rsidRDefault="003F4110" w:rsidP="00ED3AC8">
      <w:pPr>
        <w:tabs>
          <w:tab w:val="left" w:pos="5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 xml:space="preserve">от 19 мая </w:t>
      </w:r>
      <w:smartTag w:uri="urn:schemas-microsoft-com:office:smarttags" w:element="metricconverter">
        <w:smartTagPr>
          <w:attr w:name="ProductID" w:val="2014 г"/>
        </w:smartTagPr>
        <w:r w:rsidRPr="00ED3AC8">
          <w:rPr>
            <w:rFonts w:ascii="Times New Roman" w:hAnsi="Times New Roman"/>
            <w:sz w:val="26"/>
            <w:szCs w:val="26"/>
            <w:lang w:eastAsia="ru-RU"/>
          </w:rPr>
          <w:t>2014 г</w:t>
        </w:r>
      </w:smartTag>
      <w:r w:rsidRPr="00ED3AC8">
        <w:rPr>
          <w:rFonts w:ascii="Times New Roman" w:hAnsi="Times New Roman"/>
          <w:sz w:val="26"/>
          <w:szCs w:val="26"/>
          <w:lang w:eastAsia="ru-RU"/>
        </w:rPr>
        <w:t>. № 84/1-оп</w:t>
      </w:r>
    </w:p>
    <w:p w:rsidR="003F4110" w:rsidRPr="00ED3AC8" w:rsidRDefault="003F4110" w:rsidP="00ED3AC8"/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bookmarkStart w:id="0" w:name="Par30"/>
    <w:bookmarkEnd w:id="0"/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D3AC8">
        <w:rPr>
          <w:rFonts w:ascii="Times New Roman" w:hAnsi="Times New Roman"/>
          <w:b/>
          <w:sz w:val="26"/>
          <w:szCs w:val="26"/>
        </w:rPr>
        <w:fldChar w:fldCharType="begin"/>
      </w:r>
      <w:r w:rsidRPr="00ED3AC8">
        <w:rPr>
          <w:rFonts w:ascii="Times New Roman" w:hAnsi="Times New Roman"/>
          <w:b/>
          <w:sz w:val="26"/>
          <w:szCs w:val="26"/>
        </w:rPr>
        <w:instrText>HYPERLINK \l "Par34"</w:instrText>
      </w:r>
      <w:r w:rsidRPr="00C610BD">
        <w:rPr>
          <w:rFonts w:ascii="Times New Roman" w:hAnsi="Times New Roman"/>
          <w:b/>
          <w:sz w:val="26"/>
          <w:szCs w:val="26"/>
        </w:rPr>
      </w:r>
      <w:r w:rsidRPr="00ED3AC8">
        <w:rPr>
          <w:rFonts w:ascii="Times New Roman" w:hAnsi="Times New Roman"/>
          <w:b/>
          <w:sz w:val="26"/>
          <w:szCs w:val="26"/>
        </w:rPr>
        <w:fldChar w:fldCharType="separate"/>
      </w:r>
      <w:r w:rsidRPr="00ED3AC8">
        <w:rPr>
          <w:rFonts w:ascii="Times New Roman" w:hAnsi="Times New Roman"/>
          <w:b/>
          <w:sz w:val="26"/>
          <w:szCs w:val="26"/>
        </w:rPr>
        <w:t>Порядок</w:t>
      </w:r>
      <w:r w:rsidRPr="00ED3AC8">
        <w:rPr>
          <w:rFonts w:ascii="Times New Roman" w:hAnsi="Times New Roman"/>
          <w:b/>
          <w:sz w:val="26"/>
          <w:szCs w:val="26"/>
        </w:rPr>
        <w:fldChar w:fldCharType="end"/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D3AC8">
        <w:rPr>
          <w:rFonts w:ascii="Times New Roman" w:hAnsi="Times New Roman"/>
          <w:b/>
          <w:sz w:val="26"/>
          <w:szCs w:val="26"/>
        </w:rPr>
        <w:t>приема на обучение по образовательным программам дошкольного образования в Муниципальноебюджетное дошкольное  образовательное учреждение детский сад комбинированного вида №56 г. Пензы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МБДОУ детский сад №56 г. Пензы, осуществляющее образовательную деятельность по образовательным программам дошкольного образования (далее - МБДОУ).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 xml:space="preserve">2. Прием иностранных граждан и лиц без гражданства, в том числе соотечественников за рубежом, в МБДОУ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4" w:history="1">
        <w:r w:rsidRPr="00ED3AC8">
          <w:rPr>
            <w:rFonts w:ascii="Times New Roman" w:hAnsi="Times New Roman"/>
            <w:sz w:val="26"/>
            <w:szCs w:val="26"/>
          </w:rPr>
          <w:t>законом</w:t>
        </w:r>
      </w:hyperlink>
      <w:r w:rsidRPr="00ED3AC8">
        <w:rPr>
          <w:rFonts w:ascii="Times New Roman" w:hAnsi="Times New Roman"/>
          <w:sz w:val="26"/>
          <w:szCs w:val="26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D3AC8">
          <w:rPr>
            <w:rFonts w:ascii="Times New Roman" w:hAnsi="Times New Roman"/>
            <w:sz w:val="26"/>
            <w:szCs w:val="26"/>
          </w:rPr>
          <w:t>2012 г</w:t>
        </w:r>
      </w:smartTag>
      <w:r w:rsidRPr="00ED3AC8">
        <w:rPr>
          <w:rFonts w:ascii="Times New Roman" w:hAnsi="Times New Roman"/>
          <w:sz w:val="26"/>
          <w:szCs w:val="26"/>
        </w:rPr>
        <w:t>. № 273-ФЗ «Об образовании в Российской Федерации»  и настоящим Порядком.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3. Правила приема в МБДОУ устанавливаются в части, не урегулированной законодательством об образовании, МБДОУ самостоятельно (ч.9 ст.55 Федерального Закона от 29.12.2012 г. № 273-ФЗ «Об образовании в Российской Федерации»).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Прием граждан на обучение по образовательным программам дошкольного образования в филиале МБДОУ осуществляется в соответствии с правилами приема на обучение в МБДОУ.</w:t>
      </w:r>
    </w:p>
    <w:p w:rsidR="003F4110" w:rsidRPr="00ED3AC8" w:rsidRDefault="003F4110" w:rsidP="00ED3AC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D3AC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4. Правила приема в МБДОУ обеспечивают прием в МБДОУ всех граждан, имеющих право на получение дошкольного образования,  также обеспечивают прием в МБДОУ граждан, имеющих право на получение дошкольного образования и проживающих на территории, за которой закреплено МБДОУ (далее - закрепленная территория) (ч.2 и 3 ст. 67 Федерального Закона от 29.12.2012 г. № 273-ФЗ «Об образовании в Российской Федерации»).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 xml:space="preserve">5. В приеме в МБДОУ может быть отказано только по причине отсутствия в нём свободных мест, за исключением случаев, предусмотренных </w:t>
      </w:r>
      <w:hyperlink r:id="rId5" w:history="1">
        <w:r w:rsidRPr="00ED3AC8">
          <w:rPr>
            <w:rFonts w:ascii="Times New Roman" w:hAnsi="Times New Roman"/>
            <w:sz w:val="26"/>
            <w:szCs w:val="26"/>
          </w:rPr>
          <w:t>статьей 88</w:t>
        </w:r>
      </w:hyperlink>
      <w:r w:rsidRPr="00ED3AC8">
        <w:rPr>
          <w:rFonts w:ascii="Times New Roman" w:hAnsi="Times New Roman"/>
          <w:sz w:val="26"/>
          <w:szCs w:val="2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D3AC8">
          <w:rPr>
            <w:rFonts w:ascii="Times New Roman" w:hAnsi="Times New Roman"/>
            <w:sz w:val="26"/>
            <w:szCs w:val="26"/>
          </w:rPr>
          <w:t>2012 г</w:t>
        </w:r>
      </w:smartTag>
      <w:r w:rsidRPr="00ED3AC8">
        <w:rPr>
          <w:rFonts w:ascii="Times New Roman" w:hAnsi="Times New Roman"/>
          <w:sz w:val="26"/>
          <w:szCs w:val="26"/>
        </w:rPr>
        <w:t>. N 273-ФЗ «Об образовании в Российской Федерации». В случае отсутствия мест в МБДОУ родители (законные представители) ребенка для решения вопроса о его устройстве в другое  МБДОУ могут обратиться в Управление образования города Пензы (ч.4 ст. 67 Федерального Закона от 29.12.2012 г. №273-ФЗ «Об образовании в Российской Федерации»).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6. МБДОУ 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(ч.2 и 3 ст. 55 Федерального Закона от 29.12.2012 г. №273-ФЗ «Об образовании в Российской Федерации»).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ДОУ размещает приказ Управления образования города Пензы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 (далее - распорядительный акт о закрепленной территории).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Копии указанных документов, информация о сроках приема документов размещаются на информационном стенде МБДОУ и на официальном сайте МБДОУ в сети Интернет. Факт ознакомления родителей (законных представителей) ребенка с указанными документами фиксируется в заявлении о приеме в МБДОУ и заверяется личной подписью родителей (законных представителей) ребенка.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7. Прием в МБДОУ осуществляется в течение всего календарного года при наличии свободных мест.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64"/>
      <w:bookmarkEnd w:id="1"/>
      <w:r w:rsidRPr="00ED3AC8">
        <w:rPr>
          <w:rFonts w:ascii="Times New Roman" w:hAnsi="Times New Roman"/>
          <w:sz w:val="26"/>
          <w:szCs w:val="26"/>
        </w:rPr>
        <w:t>8. В МБДОУ принимаются дети из списка детей нуждающихся в предоставлении места в МБДОУ.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68"/>
      <w:bookmarkEnd w:id="2"/>
      <w:r w:rsidRPr="00ED3AC8">
        <w:rPr>
          <w:rFonts w:ascii="Times New Roman" w:hAnsi="Times New Roman"/>
          <w:sz w:val="26"/>
          <w:szCs w:val="26"/>
        </w:rPr>
        <w:t xml:space="preserve">9. Прием в МБДОУ осуществляется по личному заявлению родителя (законного представителя) ребенка при предъявлении оригинала </w:t>
      </w:r>
      <w:hyperlink r:id="rId6" w:history="1">
        <w:r w:rsidRPr="00ED3AC8">
          <w:rPr>
            <w:rFonts w:ascii="Times New Roman" w:hAnsi="Times New Roman"/>
            <w:sz w:val="26"/>
            <w:szCs w:val="26"/>
          </w:rPr>
          <w:t>документа</w:t>
        </w:r>
      </w:hyperlink>
      <w:r w:rsidRPr="00ED3AC8">
        <w:rPr>
          <w:rFonts w:ascii="Times New Roman" w:hAnsi="Times New Roman"/>
          <w:sz w:val="26"/>
          <w:szCs w:val="26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7" w:history="1">
        <w:r w:rsidRPr="00ED3AC8">
          <w:rPr>
            <w:rFonts w:ascii="Times New Roman" w:hAnsi="Times New Roman"/>
            <w:sz w:val="26"/>
            <w:szCs w:val="26"/>
          </w:rPr>
          <w:t>статьей 10</w:t>
        </w:r>
      </w:hyperlink>
      <w:r w:rsidRPr="00ED3AC8">
        <w:rPr>
          <w:rFonts w:ascii="Times New Roman" w:hAnsi="Times New Roman"/>
          <w:sz w:val="26"/>
          <w:szCs w:val="26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ED3AC8">
          <w:rPr>
            <w:rFonts w:ascii="Times New Roman" w:hAnsi="Times New Roman"/>
            <w:sz w:val="26"/>
            <w:szCs w:val="26"/>
          </w:rPr>
          <w:t>2002 г</w:t>
        </w:r>
      </w:smartTag>
      <w:r w:rsidRPr="00ED3AC8">
        <w:rPr>
          <w:rFonts w:ascii="Times New Roman" w:hAnsi="Times New Roman"/>
          <w:sz w:val="26"/>
          <w:szCs w:val="26"/>
        </w:rPr>
        <w:t>. N 115-ФЗ «О правовом положении иностранных граждан в Российской Федерации».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МБДОУ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а) фамилия, имя, отчество (последнее - при наличии) ребенка;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б) дата и место рождения ребенка;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д) контактные телефоны родителей (законных представителей) ребенка.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Примерная форма заявления размещается МБДОУ на информационном стенде и на официальном сайте МБДОУ в сети Интернет.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Прием детей, впервые поступающих в МБДОУ, осуществляется на основании медицинского заключения (</w:t>
      </w:r>
      <w:hyperlink r:id="rId8" w:history="1">
        <w:r w:rsidRPr="00ED3AC8">
          <w:rPr>
            <w:rFonts w:ascii="Times New Roman" w:hAnsi="Times New Roman"/>
            <w:sz w:val="26"/>
            <w:szCs w:val="26"/>
          </w:rPr>
          <w:t>Пункт 11.1</w:t>
        </w:r>
      </w:hyperlink>
      <w:r w:rsidRPr="00ED3AC8">
        <w:rPr>
          <w:rFonts w:ascii="Times New Roman" w:hAnsi="Times New Roman"/>
          <w:sz w:val="26"/>
          <w:szCs w:val="26"/>
        </w:rPr>
        <w:t xml:space="preserve"> Постановления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ED3AC8">
          <w:rPr>
            <w:rFonts w:ascii="Times New Roman" w:hAnsi="Times New Roman"/>
            <w:sz w:val="26"/>
            <w:szCs w:val="26"/>
          </w:rPr>
          <w:t>2013 г</w:t>
        </w:r>
      </w:smartTag>
      <w:r w:rsidRPr="00ED3AC8">
        <w:rPr>
          <w:rFonts w:ascii="Times New Roman" w:hAnsi="Times New Roman"/>
          <w:sz w:val="26"/>
          <w:szCs w:val="26"/>
        </w:rPr>
        <w:t>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Для приема в МБДОУ: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 xml:space="preserve">а) родители </w:t>
      </w:r>
      <w:hyperlink r:id="rId9" w:history="1">
        <w:r w:rsidRPr="00ED3AC8">
          <w:rPr>
            <w:rFonts w:ascii="Times New Roman" w:hAnsi="Times New Roman"/>
            <w:sz w:val="26"/>
            <w:szCs w:val="26"/>
          </w:rPr>
          <w:t>(законные представители)</w:t>
        </w:r>
      </w:hyperlink>
      <w:r w:rsidRPr="00ED3AC8">
        <w:rPr>
          <w:rFonts w:ascii="Times New Roman" w:hAnsi="Times New Roman"/>
          <w:sz w:val="26"/>
          <w:szCs w:val="26"/>
        </w:rPr>
        <w:t xml:space="preserve"> детей, проживающих на закрепленной территории,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ED3AC8">
          <w:rPr>
            <w:rFonts w:ascii="Times New Roman" w:hAnsi="Times New Roman"/>
            <w:sz w:val="26"/>
            <w:szCs w:val="26"/>
          </w:rPr>
          <w:t>порядке</w:t>
        </w:r>
      </w:hyperlink>
      <w:r w:rsidRPr="00ED3AC8">
        <w:rPr>
          <w:rFonts w:ascii="Times New Roman" w:hAnsi="Times New Roman"/>
          <w:sz w:val="26"/>
          <w:szCs w:val="26"/>
        </w:rPr>
        <w:t xml:space="preserve"> переводом на русский язык.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Копии предъявляемых при приеме документов хранятся в МБДОУ на время обучения ребенка.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11. 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МБДОУ фиксируется в заявлении о приеме и заверяется личной подписью родителей (законных представителей) ребенка.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hyperlink r:id="rId11" w:history="1">
        <w:r w:rsidRPr="00ED3AC8">
          <w:rPr>
            <w:rFonts w:ascii="Times New Roman" w:hAnsi="Times New Roman"/>
            <w:sz w:val="26"/>
            <w:szCs w:val="26"/>
          </w:rPr>
          <w:t>Часть 1 статьи 6</w:t>
        </w:r>
      </w:hyperlink>
      <w:r w:rsidRPr="00ED3AC8">
        <w:rPr>
          <w:rFonts w:ascii="Times New Roman" w:hAnsi="Times New Roman"/>
          <w:sz w:val="26"/>
          <w:szCs w:val="26"/>
        </w:rPr>
        <w:t xml:space="preserve"> Федерального закона от 27 июля 2006 г. N 152-ФЗ «О персональных данных».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 xml:space="preserve">13. Родители (законные представители) ребенка могут направить заявление о приеме в МБДОУ почтовым сообщением с уведомлением о вручении посредством официального сайта учредителя МБДОУ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в соответствии с </w:t>
      </w:r>
      <w:hyperlink w:anchor="Par64" w:history="1">
        <w:r w:rsidRPr="00ED3AC8">
          <w:rPr>
            <w:rFonts w:ascii="Times New Roman" w:hAnsi="Times New Roman"/>
            <w:sz w:val="26"/>
            <w:szCs w:val="26"/>
          </w:rPr>
          <w:t>пунктом 8</w:t>
        </w:r>
      </w:hyperlink>
      <w:r w:rsidRPr="00ED3AC8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C00000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 xml:space="preserve">Оригинал паспорта или иного </w:t>
      </w:r>
      <w:hyperlink r:id="rId12" w:history="1">
        <w:r w:rsidRPr="00ED3AC8">
          <w:rPr>
            <w:rFonts w:ascii="Times New Roman" w:hAnsi="Times New Roman"/>
            <w:sz w:val="26"/>
            <w:szCs w:val="26"/>
          </w:rPr>
          <w:t>документа</w:t>
        </w:r>
      </w:hyperlink>
      <w:r w:rsidRPr="00ED3AC8">
        <w:rPr>
          <w:rFonts w:ascii="Times New Roman" w:hAnsi="Times New Roman"/>
          <w:sz w:val="26"/>
          <w:szCs w:val="26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ED3AC8">
          <w:rPr>
            <w:rFonts w:ascii="Times New Roman" w:hAnsi="Times New Roman"/>
            <w:sz w:val="26"/>
            <w:szCs w:val="26"/>
          </w:rPr>
          <w:t>пунктом 9</w:t>
        </w:r>
      </w:hyperlink>
      <w:r w:rsidRPr="00ED3AC8">
        <w:rPr>
          <w:rFonts w:ascii="Times New Roman" w:hAnsi="Times New Roman"/>
          <w:sz w:val="26"/>
          <w:szCs w:val="26"/>
        </w:rPr>
        <w:t xml:space="preserve"> настоящего Порядка предъявляются руководителю МБДОУ или уполномоченному им должностному лицу до начала посещения ребенком МБДОУ</w:t>
      </w:r>
      <w:r w:rsidRPr="00ED3AC8">
        <w:rPr>
          <w:rFonts w:ascii="Times New Roman" w:hAnsi="Times New Roman"/>
          <w:color w:val="C00000"/>
          <w:sz w:val="26"/>
          <w:szCs w:val="26"/>
        </w:rPr>
        <w:t>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14. Заявление о приеме в МБДОУ и прилагаемые к нему документы, представленные родителями (законными представителями) детей, регистрируются руководителем МБДОУ или уполномоченным им должностным лицом, ответственным за прием документов, в журнале приема заявлений о приеме в МБДОУ.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Расписка заверяется подписью должностного лица МБДОУ, ответственного за прием документов, и печатью МБДОУ.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 w:rsidRPr="00ED3AC8">
          <w:rPr>
            <w:rFonts w:ascii="Times New Roman" w:hAnsi="Times New Roman"/>
            <w:sz w:val="26"/>
            <w:szCs w:val="26"/>
          </w:rPr>
          <w:t>пунктом 9</w:t>
        </w:r>
      </w:hyperlink>
      <w:r w:rsidRPr="00ED3AC8">
        <w:rPr>
          <w:rFonts w:ascii="Times New Roman" w:hAnsi="Times New Roman"/>
          <w:sz w:val="26"/>
          <w:szCs w:val="26"/>
        </w:rPr>
        <w:t xml:space="preserve"> настоящего Порядка, остаются на учете детей, нуждающихся в предоставлении места в МБДОУ. Место в МБДОУ ребенку предоставляется при освобождении мест в соответствующей возрастной группе в течение года.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 xml:space="preserve">16. После приема документов, указанных в </w:t>
      </w:r>
      <w:hyperlink w:anchor="Par68" w:history="1">
        <w:r w:rsidRPr="00ED3AC8">
          <w:rPr>
            <w:rFonts w:ascii="Times New Roman" w:hAnsi="Times New Roman"/>
            <w:sz w:val="26"/>
            <w:szCs w:val="26"/>
          </w:rPr>
          <w:t>пункте 9</w:t>
        </w:r>
      </w:hyperlink>
      <w:r w:rsidRPr="00ED3AC8">
        <w:rPr>
          <w:rFonts w:ascii="Times New Roman" w:hAnsi="Times New Roman"/>
          <w:sz w:val="26"/>
          <w:szCs w:val="26"/>
        </w:rPr>
        <w:t xml:space="preserve"> настоящего Порядка, МБДОУ заключает договор об образовании по образовательным программам дошкольного образования (далее - договор) с родителями </w:t>
      </w:r>
      <w:hyperlink r:id="rId13" w:history="1">
        <w:r w:rsidRPr="00ED3AC8">
          <w:rPr>
            <w:rFonts w:ascii="Times New Roman" w:hAnsi="Times New Roman"/>
            <w:sz w:val="26"/>
            <w:szCs w:val="26"/>
          </w:rPr>
          <w:t>(законными представителями)</w:t>
        </w:r>
      </w:hyperlink>
      <w:r w:rsidRPr="00ED3AC8">
        <w:rPr>
          <w:rFonts w:ascii="Times New Roman" w:hAnsi="Times New Roman"/>
          <w:sz w:val="26"/>
          <w:szCs w:val="26"/>
        </w:rPr>
        <w:t xml:space="preserve"> ребенка (</w:t>
      </w:r>
      <w:hyperlink r:id="rId14" w:history="1">
        <w:r w:rsidRPr="00ED3AC8">
          <w:rPr>
            <w:rFonts w:ascii="Times New Roman" w:hAnsi="Times New Roman"/>
            <w:sz w:val="26"/>
            <w:szCs w:val="26"/>
          </w:rPr>
          <w:t>Часть 2 статьи 53</w:t>
        </w:r>
      </w:hyperlink>
      <w:r w:rsidRPr="00ED3AC8">
        <w:rPr>
          <w:rFonts w:ascii="Times New Roman" w:hAnsi="Times New Roman"/>
          <w:sz w:val="26"/>
          <w:szCs w:val="26"/>
        </w:rPr>
        <w:t xml:space="preserve"> Федерального закона от 29 декабря 2012 г. N 273-ФЗ «Об образовании в Российской Федерации»).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17. Руководитель МБДОУ издает приказ о зачислении ребенка в МБДОУ в течение трех рабочих дней после заключения договора. Приказ в трехдневный срок после издания размещается на информационном стенде МБДОУ и на официальном сайте МБДОУ в сети Интернет.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 xml:space="preserve">После издания приказа ребенок снимается с учета детей, нуждающихся в предоставлении места в МБДОУ, в порядке предоставления государственной и муниципальной услуги в соответствии с </w:t>
      </w:r>
      <w:hyperlink w:anchor="Par64" w:history="1">
        <w:r w:rsidRPr="00ED3AC8">
          <w:rPr>
            <w:rFonts w:ascii="Times New Roman" w:hAnsi="Times New Roman"/>
            <w:sz w:val="26"/>
            <w:szCs w:val="26"/>
          </w:rPr>
          <w:t>пунктом 8</w:t>
        </w:r>
      </w:hyperlink>
      <w:r w:rsidRPr="00ED3AC8">
        <w:rPr>
          <w:rFonts w:ascii="Times New Roman" w:hAnsi="Times New Roman"/>
          <w:sz w:val="26"/>
          <w:szCs w:val="26"/>
        </w:rPr>
        <w:t xml:space="preserve"> настоящего Порядка.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ED3AC8">
        <w:rPr>
          <w:rFonts w:ascii="Times New Roman" w:hAnsi="Times New Roman"/>
          <w:sz w:val="26"/>
          <w:szCs w:val="26"/>
        </w:rPr>
        <w:t>18. На каждого ребенка, зачисленного в МБДОУ, заводится личное дело, в котором хранятся копии всех сданных документов.</w:t>
      </w: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4110" w:rsidRPr="00ED3AC8" w:rsidRDefault="003F4110" w:rsidP="00ED3AC8">
      <w:pPr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3AC8">
        <w:rPr>
          <w:rFonts w:ascii="Times New Roman" w:hAnsi="Times New Roman"/>
          <w:sz w:val="24"/>
          <w:szCs w:val="24"/>
          <w:lang w:eastAsia="ru-RU"/>
        </w:rPr>
        <w:t>Приложение №2</w:t>
      </w:r>
    </w:p>
    <w:p w:rsidR="003F4110" w:rsidRPr="00ED3AC8" w:rsidRDefault="003F4110" w:rsidP="00ED3AC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Заведующему</w:t>
      </w:r>
    </w:p>
    <w:p w:rsidR="003F4110" w:rsidRPr="00ED3AC8" w:rsidRDefault="003F4110" w:rsidP="00ED3AC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МБДОУ детский сад № 56 г. Пензы</w:t>
      </w:r>
    </w:p>
    <w:p w:rsidR="003F4110" w:rsidRPr="00ED3AC8" w:rsidRDefault="003F4110" w:rsidP="00ED3AC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Н.П. Усковой</w:t>
      </w:r>
    </w:p>
    <w:p w:rsidR="003F4110" w:rsidRPr="00ED3AC8" w:rsidRDefault="003F4110" w:rsidP="00ED3AC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</w:p>
    <w:p w:rsidR="003F4110" w:rsidRPr="00ED3AC8" w:rsidRDefault="003F4110" w:rsidP="00ED3AC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от родителя (законного представителя)</w:t>
      </w:r>
    </w:p>
    <w:p w:rsidR="003F4110" w:rsidRPr="00ED3AC8" w:rsidRDefault="003F4110" w:rsidP="00ED3AC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</w:t>
      </w:r>
    </w:p>
    <w:p w:rsidR="003F4110" w:rsidRPr="00ED3AC8" w:rsidRDefault="003F4110" w:rsidP="00ED3AC8">
      <w:pPr>
        <w:spacing w:after="0" w:line="240" w:lineRule="auto"/>
        <w:ind w:left="4962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_________________________________</w:t>
      </w:r>
    </w:p>
    <w:p w:rsidR="003F4110" w:rsidRPr="00ED3AC8" w:rsidRDefault="003F4110" w:rsidP="00ED3AC8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6"/>
          <w:lang w:eastAsia="ru-RU"/>
        </w:rPr>
      </w:pPr>
      <w:r w:rsidRPr="00ED3AC8">
        <w:rPr>
          <w:rFonts w:ascii="Times New Roman" w:hAnsi="Times New Roman"/>
          <w:sz w:val="20"/>
          <w:szCs w:val="26"/>
          <w:lang w:eastAsia="ru-RU"/>
        </w:rPr>
        <w:t>ФИО родителя</w:t>
      </w:r>
    </w:p>
    <w:p w:rsidR="003F4110" w:rsidRPr="00ED3AC8" w:rsidRDefault="003F4110" w:rsidP="00ED3AC8">
      <w:pPr>
        <w:spacing w:after="0" w:line="240" w:lineRule="auto"/>
        <w:ind w:left="4962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_________________________________</w:t>
      </w:r>
    </w:p>
    <w:p w:rsidR="003F4110" w:rsidRPr="00ED3AC8" w:rsidRDefault="003F4110" w:rsidP="00ED3AC8">
      <w:pPr>
        <w:spacing w:after="0" w:line="240" w:lineRule="auto"/>
        <w:ind w:left="4962"/>
        <w:jc w:val="center"/>
        <w:rPr>
          <w:rFonts w:ascii="Times New Roman" w:hAnsi="Times New Roman"/>
          <w:sz w:val="20"/>
          <w:szCs w:val="26"/>
          <w:lang w:eastAsia="ru-RU"/>
        </w:rPr>
      </w:pPr>
      <w:r w:rsidRPr="00ED3AC8">
        <w:rPr>
          <w:rFonts w:ascii="Times New Roman" w:hAnsi="Times New Roman"/>
          <w:sz w:val="20"/>
          <w:szCs w:val="26"/>
          <w:lang w:eastAsia="ru-RU"/>
        </w:rPr>
        <w:t xml:space="preserve">контактный телефон </w:t>
      </w: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Cs w:val="26"/>
          <w:lang w:eastAsia="ru-RU"/>
        </w:rPr>
      </w:pP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Cs w:val="26"/>
          <w:lang w:eastAsia="ru-RU"/>
        </w:rPr>
      </w:pP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ЗАЯВЛЕНИЕ</w:t>
      </w: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F4110" w:rsidRPr="00ED3AC8" w:rsidRDefault="003F4110" w:rsidP="00ED3A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Прошу принять в детский сад моего ребёнка ____________________________</w:t>
      </w:r>
    </w:p>
    <w:p w:rsidR="003F4110" w:rsidRPr="00ED3AC8" w:rsidRDefault="003F4110" w:rsidP="00ED3A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 w:val="20"/>
          <w:szCs w:val="26"/>
          <w:lang w:eastAsia="ru-RU"/>
        </w:rPr>
      </w:pPr>
      <w:r w:rsidRPr="00ED3AC8">
        <w:rPr>
          <w:rFonts w:ascii="Times New Roman" w:hAnsi="Times New Roman"/>
          <w:sz w:val="20"/>
          <w:szCs w:val="26"/>
          <w:lang w:eastAsia="ru-RU"/>
        </w:rPr>
        <w:t>ФИО ребёнка</w:t>
      </w: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 w:val="20"/>
          <w:szCs w:val="26"/>
          <w:lang w:eastAsia="ru-RU"/>
        </w:rPr>
      </w:pPr>
      <w:r w:rsidRPr="00ED3AC8">
        <w:rPr>
          <w:rFonts w:ascii="Times New Roman" w:hAnsi="Times New Roman"/>
          <w:sz w:val="20"/>
          <w:szCs w:val="26"/>
          <w:lang w:eastAsia="ru-RU"/>
        </w:rPr>
        <w:t>дата рождения ребёнка</w:t>
      </w:r>
    </w:p>
    <w:p w:rsidR="003F4110" w:rsidRPr="00ED3AC8" w:rsidRDefault="003F4110" w:rsidP="00ED3AC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 w:val="20"/>
          <w:szCs w:val="26"/>
          <w:lang w:eastAsia="ru-RU"/>
        </w:rPr>
      </w:pPr>
      <w:r w:rsidRPr="00ED3AC8">
        <w:rPr>
          <w:rFonts w:ascii="Times New Roman" w:hAnsi="Times New Roman"/>
          <w:sz w:val="20"/>
          <w:szCs w:val="26"/>
          <w:lang w:eastAsia="ru-RU"/>
        </w:rPr>
        <w:t>место рождения ребёнка</w:t>
      </w: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______________________________________________________________________</w:t>
      </w: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 w:val="20"/>
          <w:szCs w:val="26"/>
          <w:lang w:eastAsia="ru-RU"/>
        </w:rPr>
      </w:pPr>
      <w:r w:rsidRPr="00ED3AC8">
        <w:rPr>
          <w:rFonts w:ascii="Times New Roman" w:hAnsi="Times New Roman"/>
          <w:sz w:val="20"/>
          <w:szCs w:val="26"/>
          <w:lang w:eastAsia="ru-RU"/>
        </w:rPr>
        <w:t>адрес места жительства ребёнка, родителей (законных представителей)</w:t>
      </w: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 w:val="20"/>
          <w:szCs w:val="26"/>
          <w:lang w:eastAsia="ru-RU"/>
        </w:rPr>
      </w:pPr>
    </w:p>
    <w:p w:rsidR="003F4110" w:rsidRPr="00ED3AC8" w:rsidRDefault="003F4110" w:rsidP="00ED3A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>Ознакомлен(а) с Уставом МБДОУ детского сада №56 г. Пензы,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организации, правами и обязанностями воспитанников.</w:t>
      </w:r>
    </w:p>
    <w:p w:rsidR="003F4110" w:rsidRPr="00ED3AC8" w:rsidRDefault="003F4110" w:rsidP="00ED3AC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26"/>
          <w:lang w:eastAsia="ru-RU"/>
        </w:rPr>
      </w:pPr>
    </w:p>
    <w:p w:rsidR="003F4110" w:rsidRPr="00ED3AC8" w:rsidRDefault="003F4110" w:rsidP="00ED3AC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F4110" w:rsidRPr="00ED3AC8" w:rsidRDefault="003F4110" w:rsidP="00ED3AC8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 xml:space="preserve">«______» ___________2014 г                    </w:t>
      </w:r>
    </w:p>
    <w:p w:rsidR="003F4110" w:rsidRPr="00ED3AC8" w:rsidRDefault="003F4110" w:rsidP="00ED3AC8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F4110" w:rsidRPr="00ED3AC8" w:rsidRDefault="003F4110" w:rsidP="00ED3AC8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D3AC8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______________________</w:t>
      </w:r>
    </w:p>
    <w:p w:rsidR="003F4110" w:rsidRPr="00ED3AC8" w:rsidRDefault="003F4110" w:rsidP="00ED3AC8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6"/>
          <w:lang w:eastAsia="ru-RU"/>
        </w:rPr>
      </w:pPr>
      <w:r w:rsidRPr="00ED3AC8">
        <w:rPr>
          <w:rFonts w:ascii="Times New Roman" w:hAnsi="Times New Roman"/>
          <w:sz w:val="20"/>
          <w:szCs w:val="26"/>
          <w:lang w:eastAsia="ru-RU"/>
        </w:rPr>
        <w:t xml:space="preserve">                                                                                                   подпись</w:t>
      </w:r>
    </w:p>
    <w:p w:rsidR="003F4110" w:rsidRPr="00ED3AC8" w:rsidRDefault="003F4110" w:rsidP="00ED3AC8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3F4110" w:rsidRPr="00ED3AC8" w:rsidRDefault="003F4110" w:rsidP="00ED3AC8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6"/>
          <w:lang w:eastAsia="ru-RU"/>
        </w:rPr>
      </w:pPr>
      <w:r w:rsidRPr="00ED3AC8">
        <w:rPr>
          <w:rFonts w:ascii="Times New Roman" w:hAnsi="Times New Roman"/>
          <w:sz w:val="20"/>
          <w:szCs w:val="26"/>
          <w:lang w:eastAsia="ru-RU"/>
        </w:rPr>
        <w:tab/>
      </w:r>
      <w:r w:rsidRPr="00ED3AC8">
        <w:rPr>
          <w:rFonts w:ascii="Times New Roman" w:hAnsi="Times New Roman"/>
          <w:sz w:val="20"/>
          <w:szCs w:val="26"/>
          <w:lang w:eastAsia="ru-RU"/>
        </w:rPr>
        <w:tab/>
      </w: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F4110" w:rsidRPr="00ED3AC8" w:rsidRDefault="003F4110" w:rsidP="00ED3AC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sectPr w:rsidR="003F4110" w:rsidRPr="00ED3AC8" w:rsidSect="004D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BA5"/>
    <w:rsid w:val="000A6450"/>
    <w:rsid w:val="003A16B9"/>
    <w:rsid w:val="003F4110"/>
    <w:rsid w:val="004D36DE"/>
    <w:rsid w:val="005250BA"/>
    <w:rsid w:val="00554412"/>
    <w:rsid w:val="005E2BA5"/>
    <w:rsid w:val="006B611E"/>
    <w:rsid w:val="00811250"/>
    <w:rsid w:val="0094072B"/>
    <w:rsid w:val="00A065BA"/>
    <w:rsid w:val="00C610BD"/>
    <w:rsid w:val="00CE5668"/>
    <w:rsid w:val="00D27D1E"/>
    <w:rsid w:val="00E42DC2"/>
    <w:rsid w:val="00ED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7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B8F50E85AA240E59DB9FF03541DAFD97FA92A214971E416B3BD0DF225C113678D34467762FC8DH7AAG" TargetMode="External"/><Relationship Id="rId13" Type="http://schemas.openxmlformats.org/officeDocument/2006/relationships/hyperlink" Target="consultantplus://offline/ref=BFFB8F50E85AA240E59DB9FF03541DAFD172A628234A2CEE1EEAB10FF52A9E0460C438477762FFH8A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B8F50E85AA240E59DB9FF03541DAFD97DA42B264871E416B3BD0DF225C113678D34467762FF86H7AAG" TargetMode="External"/><Relationship Id="rId12" Type="http://schemas.openxmlformats.org/officeDocument/2006/relationships/hyperlink" Target="consultantplus://offline/ref=BFFB8F50E85AA240E59DB9FF03541DAFD97FA92C264571E416B3BD0DF2H2A5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B8F50E85AA240E59DB9FF03541DAFD97FA92C264571E416B3BD0DF2H2A5G" TargetMode="External"/><Relationship Id="rId11" Type="http://schemas.openxmlformats.org/officeDocument/2006/relationships/hyperlink" Target="consultantplus://offline/ref=BFFB8F50E85AA240E59DB9FF03541DAFD97EA62F204971E416B3BD0DF225C113678D34467762FD8AH7A3G" TargetMode="External"/><Relationship Id="rId5" Type="http://schemas.openxmlformats.org/officeDocument/2006/relationships/hyperlink" Target="consultantplus://offline/ref=BFFB8F50E85AA240E59DB9FF03541DAFD97DA427214871E416B3BD0DF225C113678D34467763FE88H7A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FB8F50E85AA240E59DB9FF03541DAFD97DA428204171E416B3BD0DF225C113678D34467762FC89H7AEG" TargetMode="External"/><Relationship Id="rId4" Type="http://schemas.openxmlformats.org/officeDocument/2006/relationships/hyperlink" Target="consultantplus://offline/ref=BFFB8F50E85AA240E59DB9FF03541DAFD97DA427214871E416B3BD0DF225C113678D34467762F889H7A9G" TargetMode="External"/><Relationship Id="rId9" Type="http://schemas.openxmlformats.org/officeDocument/2006/relationships/hyperlink" Target="consultantplus://offline/ref=BFFB8F50E85AA240E59DB9FF03541DAFD172A628234A2CEE1EEAB10FF52A9E0460C438477762FFH8ABG" TargetMode="External"/><Relationship Id="rId14" Type="http://schemas.openxmlformats.org/officeDocument/2006/relationships/hyperlink" Target="consultantplus://offline/ref=BFFB8F50E85AA240E59DB9FF03541DAFD97DA427214871E416B3BD0DF225C113678D34467762F88CH7A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5</Pages>
  <Words>1945</Words>
  <Characters>11088</Characters>
  <Application>Microsoft Office Outlook</Application>
  <DocSecurity>0</DocSecurity>
  <Lines>0</Lines>
  <Paragraphs>0</Paragraphs>
  <ScaleCrop>false</ScaleCrop>
  <Company>ds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kraftway</cp:lastModifiedBy>
  <cp:revision>4</cp:revision>
  <dcterms:created xsi:type="dcterms:W3CDTF">2014-07-31T11:04:00Z</dcterms:created>
  <dcterms:modified xsi:type="dcterms:W3CDTF">2014-08-01T06:49:00Z</dcterms:modified>
</cp:coreProperties>
</file>